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93" w:rsidRDefault="00EB4893" w:rsidP="00EB4893">
      <w:pPr>
        <w:shd w:val="clear" w:color="auto" w:fill="FBFCFC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Утверждено приказом директора</w:t>
      </w:r>
    </w:p>
    <w:p w:rsidR="00EB4893" w:rsidRDefault="00EB4893" w:rsidP="00EB4893">
      <w:pPr>
        <w:shd w:val="clear" w:color="auto" w:fill="FBFCFC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СОГБУ «Кардымовский КЦСОН»</w:t>
      </w:r>
    </w:p>
    <w:p w:rsidR="00EB4893" w:rsidRPr="00EB4893" w:rsidRDefault="00262605" w:rsidP="00EB4893">
      <w:pPr>
        <w:shd w:val="clear" w:color="auto" w:fill="FBFCFC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№ 18 от 02.02. 2015 </w:t>
      </w:r>
    </w:p>
    <w:p w:rsidR="00EB4893" w:rsidRDefault="00EB4893" w:rsidP="00EB4893">
      <w:pPr>
        <w:shd w:val="clear" w:color="auto" w:fill="FBFCFC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</w:p>
    <w:p w:rsidR="00EB4893" w:rsidRPr="00EB4893" w:rsidRDefault="00DC6864" w:rsidP="00EB4893">
      <w:pPr>
        <w:shd w:val="clear" w:color="auto" w:fill="FBFCFC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ПОЛОЖЕНИЕ</w:t>
      </w:r>
    </w:p>
    <w:p w:rsidR="00DC6864" w:rsidRDefault="00DC6864" w:rsidP="00EB4893">
      <w:pPr>
        <w:shd w:val="clear" w:color="auto" w:fill="FBFCFC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ru-RU"/>
        </w:rPr>
        <w:t>о «Школе безопасности пожилых людей»</w:t>
      </w:r>
    </w:p>
    <w:p w:rsidR="00EB4893" w:rsidRDefault="00EB4893" w:rsidP="00EB4893">
      <w:pPr>
        <w:shd w:val="clear" w:color="auto" w:fill="FBFCFC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bdr w:val="none" w:sz="0" w:space="0" w:color="auto" w:frame="1"/>
          <w:lang w:eastAsia="ru-RU"/>
        </w:rPr>
      </w:pPr>
    </w:p>
    <w:p w:rsidR="00EB4893" w:rsidRPr="00EB4893" w:rsidRDefault="00EB4893" w:rsidP="00EB4893">
      <w:pPr>
        <w:shd w:val="clear" w:color="auto" w:fill="FBFCFC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DC6864" w:rsidRDefault="00DC6864" w:rsidP="00EB4893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</w:t>
      </w:r>
      <w:r w:rsid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Общие положения</w:t>
      </w:r>
    </w:p>
    <w:p w:rsidR="00EB4893" w:rsidRPr="00EB4893" w:rsidRDefault="00EB4893" w:rsidP="00EB4893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1.1</w:t>
      </w:r>
      <w:r w:rsid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 «Школа безопасности для пожилых людей» (далее</w:t>
      </w:r>
      <w:r w:rsid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Школа) является инновационной формой социального обслуживания, направленной на повышение безопасности жизни граждан пожилого возраста и инвалидов.</w:t>
      </w:r>
    </w:p>
    <w:p w:rsidR="00DC6864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   С целью предупреждения случаев мошенничества, пожаров, отравлений, обморожений и других чрезвычайных ситуаций у пожилых людей  возникла необходимость поиска новых форм оказания помощи, направленной на повышение безопасности жизни граждан пожилого возраста и инвалидов, подготовку лиц «третьего» возраста к оперативному реагированию в </w:t>
      </w:r>
      <w:proofErr w:type="spellStart"/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экстр</w:t>
      </w:r>
      <w:r w:rsid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мальных</w:t>
      </w:r>
      <w:proofErr w:type="spellEnd"/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ситуациях.</w:t>
      </w:r>
    </w:p>
    <w:p w:rsidR="00EB4893" w:rsidRPr="00EB4893" w:rsidRDefault="00EB4893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C6864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1.2. Школа создается на базе </w:t>
      </w:r>
      <w:r w:rsid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смоленского областного государственного бюджетного  учреждения «Кардымовский комплексный центр социального обслуживания населения» </w:t>
      </w: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приказом директора учреждения.</w:t>
      </w:r>
    </w:p>
    <w:p w:rsidR="00EB4893" w:rsidRPr="00EB4893" w:rsidRDefault="00EB4893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1.3</w:t>
      </w:r>
      <w:r w:rsid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Приказом директора назначается лицо, ответственное за организацию работы Школы. </w:t>
      </w:r>
    </w:p>
    <w:p w:rsidR="00EB4893" w:rsidRDefault="00EB4893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1.4</w:t>
      </w:r>
      <w:r w:rsid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Деятельность школы осуществляется в соответствии с настоящим положением и планом работы Школы.</w:t>
      </w:r>
    </w:p>
    <w:p w:rsidR="00DC6864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Школа занимается образовательным процессом, в котором участвуют преподаватели – лица занимающиеся подготовкой и проведением занятий включающих теоретическую и практическую часть и слушатели – граждане пожилого возраста.</w:t>
      </w:r>
    </w:p>
    <w:p w:rsidR="00EB4893" w:rsidRPr="00EB4893" w:rsidRDefault="00EB4893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C6864" w:rsidRPr="00EB4893" w:rsidRDefault="00EB4893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1.5. </w:t>
      </w:r>
      <w:proofErr w:type="gramStart"/>
      <w:r w:rsidR="00DC6864"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="00DC6864"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деятельностью Школы осуществляет директор учреждения.</w:t>
      </w: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DC6864" w:rsidRPr="00EB4893" w:rsidRDefault="00EB4893" w:rsidP="00EB4893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II</w:t>
      </w: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DC6864"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Основные цели и задачи Школы</w:t>
      </w: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2.1</w:t>
      </w:r>
      <w:r w:rsid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Ц</w:t>
      </w:r>
      <w:r w:rsid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елями</w:t>
      </w: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создания Школы являются:</w:t>
      </w: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-повышение уровня безопасности пожилых людей в повседневной жизни  и при возникновении чрезвычайных ситуаций;</w:t>
      </w: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повышение качества жизни;</w:t>
      </w: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преодоление  возрастных кризисов, сохранение здоровья, преодоление одиночества;</w:t>
      </w:r>
    </w:p>
    <w:p w:rsidR="00DC6864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изучение и освоение методов и приемов защиты.</w:t>
      </w:r>
    </w:p>
    <w:p w:rsidR="00EB4893" w:rsidRPr="00EB4893" w:rsidRDefault="00EB4893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C6864" w:rsidRPr="00EB4893" w:rsidRDefault="00EB4893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2.2. </w:t>
      </w:r>
      <w:r w:rsidR="00DC6864"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адачи </w:t>
      </w:r>
      <w:r w:rsidR="00DC6864"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Школы:</w:t>
      </w: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- ознакомление  пожилых граждан с видами опасностей, угрожающих человеку в современной повседневной жизни, действия в опасных и чрезвычайных ситуациях природного, социального и техногенного характера, изучение и освоение методов и приемов защиты; </w:t>
      </w: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- развитие у пожилых людей способности анализировать ситуации, принимать безопасные решения в быту;</w:t>
      </w: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-   реализация способностей и запросов личности  в повседневной жизни;</w:t>
      </w: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-</w:t>
      </w:r>
      <w:r w:rsid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формирование у пожилых граждан уважительного ответственного  отношения к собственной безопасности и безопасности окружающих людей.</w:t>
      </w: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C6864" w:rsidRPr="00EB4893" w:rsidRDefault="001F4591" w:rsidP="001F4591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III</w:t>
      </w:r>
      <w:r w:rsidR="00DC6864"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Организация деятельности Школы</w:t>
      </w:r>
    </w:p>
    <w:p w:rsidR="00DC6864" w:rsidRPr="00EB4893" w:rsidRDefault="00DC6864" w:rsidP="001F4591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3.1 Слушателями Школы являются граждане пожилого возраста и инвалиды </w:t>
      </w:r>
      <w:proofErr w:type="gramStart"/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женщины старше 55 лет, мужчины старше 60 лет, инвалиды старше 18 лет).</w:t>
      </w: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3.2 Занятия в Школе проводятся в соответствии </w:t>
      </w:r>
      <w:r w:rsidR="005E5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планом, утвержденным директором учреждения.</w:t>
      </w: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3.3 Занятия в Школе осуществляется сотрудниками учреждения совместно со специалистами МЧС, участковыми уполномоченными полиции, учреждениями здравоохранения и др.</w:t>
      </w: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3.4 Работа Школы включает в себя обучение  граждан пожилого возраста и инвалидов основам безопасности, разработку методических, наглядных материалов, памяток и их распространение среди пожилых граждан.</w:t>
      </w: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3.5   Занятия с гражданами пожилого возраста могут проводиться на базе учреждения, а также на дому социальными работниками.</w:t>
      </w: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3.6 Лицо, ответственное за работу Школы, ведет учетно-отчетную документацию.</w:t>
      </w: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C6864" w:rsidRPr="00EB4893" w:rsidRDefault="001F4591" w:rsidP="001F4591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="00DC6864"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Основные тематики занятий</w:t>
      </w:r>
    </w:p>
    <w:p w:rsidR="00DC6864" w:rsidRPr="00EB4893" w:rsidRDefault="00DC6864" w:rsidP="001F4591">
      <w:pPr>
        <w:shd w:val="clear" w:color="auto" w:fill="FBFCFC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C6864" w:rsidRPr="001F4591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Пожарная безопасность (состояние защищенности личности, имущества, общества от пожаров)</w:t>
      </w:r>
      <w:r w:rsidR="001F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2.Осторожно, мошенничество (умение предупредить внутренние и внешние угрозы со стороны злоумышленников)</w:t>
      </w:r>
      <w:r w:rsidR="001F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3.Электробезопасность (мероприятия, предотвращающие вредное и опасное воздействие  работающих от электрического тока приборов)</w:t>
      </w:r>
      <w:r w:rsidR="001F4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Пищевая безопасность (ситуация, при которой все имеют доступ к достаточной в количественном отношении безопасной пище; умение разобраться в качестве продуктов; недопущение случаев отравления; первая помощь при пищевом отравлении)</w:t>
      </w: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5.Валеология (совокупность знаний о здоровье и о здоровом образе жизни человека).</w:t>
      </w: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C6864" w:rsidRPr="00EB4893" w:rsidRDefault="00DC6864" w:rsidP="00EB4893">
      <w:pPr>
        <w:shd w:val="clear" w:color="auto" w:fill="FBFCFC"/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EB4893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1F320B" w:rsidRPr="00EB4893" w:rsidRDefault="001F320B" w:rsidP="00EB4893">
      <w:pPr>
        <w:jc w:val="both"/>
        <w:rPr>
          <w:sz w:val="28"/>
          <w:szCs w:val="28"/>
        </w:rPr>
      </w:pPr>
    </w:p>
    <w:sectPr w:rsidR="001F320B" w:rsidRPr="00EB4893" w:rsidSect="00F5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6864"/>
    <w:rsid w:val="001F320B"/>
    <w:rsid w:val="001F4591"/>
    <w:rsid w:val="00262605"/>
    <w:rsid w:val="005E5CFD"/>
    <w:rsid w:val="00DC6864"/>
    <w:rsid w:val="00EB4893"/>
    <w:rsid w:val="00F25A83"/>
    <w:rsid w:val="00F5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E6"/>
  </w:style>
  <w:style w:type="paragraph" w:styleId="2">
    <w:name w:val="heading 2"/>
    <w:basedOn w:val="a"/>
    <w:link w:val="20"/>
    <w:uiPriority w:val="9"/>
    <w:qFormat/>
    <w:rsid w:val="00DC6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C6864"/>
    <w:rPr>
      <w:b/>
      <w:bCs/>
    </w:rPr>
  </w:style>
  <w:style w:type="paragraph" w:styleId="a4">
    <w:name w:val="Normal (Web)"/>
    <w:basedOn w:val="a"/>
    <w:uiPriority w:val="99"/>
    <w:semiHidden/>
    <w:unhideWhenUsed/>
    <w:rsid w:val="00DC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6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8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C6864"/>
    <w:rPr>
      <w:b/>
      <w:bCs/>
    </w:rPr>
  </w:style>
  <w:style w:type="paragraph" w:styleId="a4">
    <w:name w:val="Normal (Web)"/>
    <w:basedOn w:val="a"/>
    <w:uiPriority w:val="99"/>
    <w:semiHidden/>
    <w:unhideWhenUsed/>
    <w:rsid w:val="00DC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777</cp:lastModifiedBy>
  <cp:revision>5</cp:revision>
  <cp:lastPrinted>2020-02-02T11:48:00Z</cp:lastPrinted>
  <dcterms:created xsi:type="dcterms:W3CDTF">2015-01-16T11:02:00Z</dcterms:created>
  <dcterms:modified xsi:type="dcterms:W3CDTF">2020-02-02T11:48:00Z</dcterms:modified>
</cp:coreProperties>
</file>