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87" w:rsidRPr="00174E89" w:rsidRDefault="00980B75" w:rsidP="00174E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12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4E89" w:rsidRPr="0017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:rsidR="00174E89" w:rsidRDefault="00174E89" w:rsidP="00174E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приказом директора </w:t>
      </w:r>
    </w:p>
    <w:p w:rsidR="00174E89" w:rsidRPr="00174E89" w:rsidRDefault="00174E89" w:rsidP="00174E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01.10.2004 № 172</w:t>
      </w:r>
    </w:p>
    <w:p w:rsid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E89" w:rsidRDefault="00174E89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602F87" w:rsidRP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</w:t>
      </w:r>
      <w:r w:rsidR="00602F87"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омпьютерном классе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СОГБУ «</w:t>
      </w:r>
      <w:proofErr w:type="spellStart"/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Кардымовский</w:t>
      </w:r>
      <w:proofErr w:type="spellEnd"/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КЦСОН»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B75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регулирует деятельность К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омпьютерного класса, организованного для граждан пожилого возраста  и инвалидов, сохранивших способность к активному образу жизни, с целью обучения навыкам работы на персональном компьютере, поддержания социально - культурной активности пожилых людей, развития коммуникативных способностей, адаптации в современных условиях жизни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F87" w:rsidRPr="00980B75" w:rsidRDefault="00980B75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К</w:t>
      </w:r>
      <w:r w:rsidR="00602F87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омпьютерный класс руководствуется нормативными правовыми актами Российской Федерации, Смоленской области, нормативными правовыми актами учреждения СОГБУ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F87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КЦСОН», настоящим положением. 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F87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Задачи деятельности  </w:t>
      </w:r>
    </w:p>
    <w:p w:rsidR="00980B75" w:rsidRP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Поддержание у граждан пожилого возраста и инвалидов возможностей самореализации интеллектуального, творческого и профессионального потенциала,  использование остаточных трудовых возможностей, восстановление личностного и социального статуса.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Формирование у </w:t>
      </w:r>
      <w:r w:rsidR="00980B75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пожилого возраста и инвалидов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ведению активного образа жизни.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Оказание морально - психологической помощи и повышение уровня самооценки.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Содействие в адаптации </w:t>
      </w:r>
      <w:r w:rsidR="00980B75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пожилого возраста и инвалидов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постоянно изменяющимся социально – экономическим условиям жизни.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Развитие коммуникативных способностей </w:t>
      </w:r>
      <w:r w:rsidR="00980B75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пожилого возраста и инвалидов.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Pr="00980B75">
        <w:rPr>
          <w:rFonts w:ascii="Times New Roman" w:hAnsi="Times New Roman" w:cs="Times New Roman"/>
          <w:sz w:val="28"/>
          <w:szCs w:val="28"/>
        </w:rPr>
        <w:t>Обучение</w:t>
      </w:r>
      <w:r w:rsidR="00980B75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 и инвалидов</w:t>
      </w:r>
      <w:r w:rsidRPr="00980B75">
        <w:rPr>
          <w:rFonts w:ascii="Times New Roman" w:hAnsi="Times New Roman" w:cs="Times New Roman"/>
          <w:sz w:val="28"/>
          <w:szCs w:val="28"/>
        </w:rPr>
        <w:t xml:space="preserve"> </w:t>
      </w:r>
      <w:r w:rsidR="00980B75">
        <w:rPr>
          <w:rFonts w:ascii="Times New Roman" w:hAnsi="Times New Roman" w:cs="Times New Roman"/>
          <w:sz w:val="28"/>
          <w:szCs w:val="28"/>
        </w:rPr>
        <w:t xml:space="preserve">поиску нужной </w:t>
      </w:r>
      <w:r w:rsidRPr="00980B75">
        <w:rPr>
          <w:rFonts w:ascii="Times New Roman" w:hAnsi="Times New Roman" w:cs="Times New Roman"/>
          <w:sz w:val="28"/>
          <w:szCs w:val="28"/>
        </w:rPr>
        <w:t>информации с использованием сети интернет, использование</w:t>
      </w:r>
      <w:r w:rsidR="00980B75">
        <w:rPr>
          <w:rFonts w:ascii="Times New Roman" w:hAnsi="Times New Roman" w:cs="Times New Roman"/>
          <w:sz w:val="28"/>
          <w:szCs w:val="28"/>
        </w:rPr>
        <w:t xml:space="preserve"> интернета как </w:t>
      </w:r>
      <w:r w:rsidRPr="00980B75">
        <w:rPr>
          <w:rFonts w:ascii="Times New Roman" w:hAnsi="Times New Roman" w:cs="Times New Roman"/>
          <w:sz w:val="28"/>
          <w:szCs w:val="28"/>
        </w:rPr>
        <w:t>средства общения.</w:t>
      </w:r>
      <w:r w:rsidRPr="00980B75">
        <w:rPr>
          <w:rFonts w:ascii="Times New Roman" w:hAnsi="Times New Roman" w:cs="Times New Roman"/>
          <w:sz w:val="28"/>
          <w:szCs w:val="28"/>
        </w:rPr>
        <w:br/>
      </w:r>
    </w:p>
    <w:p w:rsidR="00602F87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Услуги, предоставляемые в Компьютерном классе </w:t>
      </w:r>
    </w:p>
    <w:p w:rsidR="00980B75" w:rsidRP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гражданам пожилого возраста и и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нвалидам оборудованного рабочего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учебного процесса.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Оказание гражданам пожилого возраста и инвалидам помощи в овладении навыками работы на персональном компьютере в целях  социально - трудовой реабилитации, восстановления личностного и социального статуса. 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Организация работы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Обучение в Компьютерном классе проводит  специалист по социальной работе.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обучения формируются группа не более 3 человек.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Продолжительность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продолжительностью 2 час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Программа обучения утверждается директором СОГБУ «</w:t>
      </w:r>
      <w:proofErr w:type="spellStart"/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КЦСОН».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Обслуживание граждан проводится бесплатно.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Зачисление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Компьютерный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6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заявлений (приложение № 1), регистрируемых в журнале учета заявлений граждан, желающих пройти обучение в Компьютерном классе (приложение № 4).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Этапы обслуживания граждан в Компьютерном классе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Выявление граждан пожилого возраста и инвалидов, сохранивших способность к самообслуживанию и активному передвижению, желающих пройти курс обучения навыкам работы на персональном компьютере.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Организация и проведение занятий в компьютерном классе с гражданами пожилого возраста и инвалидами</w:t>
      </w:r>
      <w:r w:rsidR="00B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регистрацией в журнале посещаемости занятий Компьютерного класса (приложение № 3)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Проведение анкетирования </w:t>
      </w:r>
      <w:r w:rsidR="00B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анализом проведённой работы и подведением и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 по результатам проведенных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 </w:t>
      </w:r>
    </w:p>
    <w:p w:rsid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24F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Права, обязаннос</w:t>
      </w:r>
      <w:r w:rsid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 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ответственность </w:t>
      </w:r>
      <w:r w:rsidR="0012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специалиста, ответственного за обучение в Компьютерном классе</w:t>
      </w:r>
    </w:p>
    <w:p w:rsidR="0012524F" w:rsidRPr="00980B75" w:rsidRDefault="0012524F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Специалист по социальной работе: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разрабатывает Программу обучения;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проводит занятия в Компьютерном классе по утверждённой Программе обучения;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разрабатывает тесты для определения уровня знаний, приобретенных навыков работы на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персональном компьютере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тестирование </w:t>
      </w:r>
      <w:r w:rsidR="0012524F"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6.1.4. разрабатывает анкеты для опроса </w:t>
      </w:r>
      <w:r w:rsidR="0012524F"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уровня удовлетворенности в соответствие с потребностью, ожиданиями, проводит анкетирование и опрос пожеланий;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6.1.5. вносит на рассмотрение руководства предложения по совершенствованию работы Компьютерного класса.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Специалист по социальной работе осуществляет свою деятельность в соответствии с настоящим Положением, должностной инструкцией, правилами внутреннего трудового  распоря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дка, требованиями охраны труда и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Специалист по социальной работе несёт ответственность за качество предоставляемой услуги, за причинение материального ущерба.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Права и обязанности обучающихся в Компьютерном классе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7.1. Обучаться в Компьютерном классе могут  граждане пожилого возраста и инвалиды 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Каждый обучающийся в Компьютерном классе извещается о проводимых занятиях и добровольно посещает их.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Каждый обучающийся в Компьютерном классе вправе в любой момент прекратить прохождение курса обучения, уведомив об этом специалиста по социальной работе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4F" w:rsidRDefault="0012524F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деятельности Компьютерного класса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Приобретение гражданами пожилого возраста  и инвалидами  навыков работы на персональном компьютере.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Повышение личностного и социального статуса граждан пожилого возраста и инвалидов.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Поддержание социально - культурной активности 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пожилого возраста и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адаптация в современных условиях всеобщей компьютеризации общества.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Реализация коммуникативных способностей через возможности 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 компьютера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сети Интернет.</w:t>
      </w:r>
    </w:p>
    <w:p w:rsidR="00676C6A" w:rsidRPr="00980B75" w:rsidRDefault="00676C6A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C6A" w:rsidRPr="00980B75" w:rsidSect="00980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2F87"/>
    <w:rsid w:val="0012524F"/>
    <w:rsid w:val="00174E89"/>
    <w:rsid w:val="004300E7"/>
    <w:rsid w:val="00457B31"/>
    <w:rsid w:val="00602F87"/>
    <w:rsid w:val="00676C6A"/>
    <w:rsid w:val="00980B75"/>
    <w:rsid w:val="00A94D0D"/>
    <w:rsid w:val="00B4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2020-02-06T16:20:00Z</cp:lastPrinted>
  <dcterms:created xsi:type="dcterms:W3CDTF">2020-02-06T14:29:00Z</dcterms:created>
  <dcterms:modified xsi:type="dcterms:W3CDTF">2020-02-06T16:20:00Z</dcterms:modified>
</cp:coreProperties>
</file>